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9C13" w14:textId="05B56E37" w:rsidR="004E0DB6" w:rsidRPr="004E0DB6" w:rsidRDefault="0071560E" w:rsidP="38F2AC05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ascii="Retina" w:eastAsia="Times New Roman" w:hAnsi="Retina" w:cs="Times New Roman"/>
          <w:kern w:val="36"/>
          <w:sz w:val="32"/>
          <w:szCs w:val="32"/>
          <w:lang w:eastAsia="fr-FR"/>
        </w:rPr>
      </w:pPr>
      <w:r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Dailymotion</w:t>
      </w:r>
      <w:r w:rsidR="0061607D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’s</w:t>
      </w:r>
      <w:r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 </w:t>
      </w:r>
      <w:r w:rsidR="00BA02B8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Essential </w:t>
      </w:r>
      <w:r w:rsidR="004E0DB6" w:rsidRPr="004E0DB6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Cookies Set through the Dailymotion Video Player</w:t>
      </w:r>
      <w:r w:rsidR="63D8C014" w:rsidRPr="004E0DB6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:</w:t>
      </w:r>
    </w:p>
    <w:p w14:paraId="40BEAC6D" w14:textId="77777777" w:rsidR="004E0DB6" w:rsidRDefault="004E0DB6"/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380"/>
        <w:gridCol w:w="6436"/>
        <w:gridCol w:w="1965"/>
      </w:tblGrid>
      <w:tr w:rsidR="0071560E" w:rsidRPr="0071560E" w14:paraId="5DE6DE62" w14:textId="77777777" w:rsidTr="38F2AC05">
        <w:tc>
          <w:tcPr>
            <w:tcW w:w="1696" w:type="dxa"/>
          </w:tcPr>
          <w:p w14:paraId="65A1A5F0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Domain</w:t>
            </w:r>
          </w:p>
        </w:tc>
        <w:tc>
          <w:tcPr>
            <w:tcW w:w="1985" w:type="dxa"/>
          </w:tcPr>
          <w:p w14:paraId="55BA8F10" w14:textId="57AB9FA8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Type</w:t>
            </w:r>
          </w:p>
        </w:tc>
        <w:tc>
          <w:tcPr>
            <w:tcW w:w="1380" w:type="dxa"/>
          </w:tcPr>
          <w:p w14:paraId="0567DFC7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Name</w:t>
            </w:r>
          </w:p>
        </w:tc>
        <w:tc>
          <w:tcPr>
            <w:tcW w:w="6436" w:type="dxa"/>
          </w:tcPr>
          <w:p w14:paraId="7D0084DE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Cookie Purpose</w:t>
            </w:r>
          </w:p>
        </w:tc>
        <w:tc>
          <w:tcPr>
            <w:tcW w:w="1965" w:type="dxa"/>
          </w:tcPr>
          <w:p w14:paraId="17F645F7" w14:textId="79831BB7" w:rsidR="0071560E" w:rsidRPr="0071560E" w:rsidRDefault="59D18C15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 xml:space="preserve">Cookie </w:t>
            </w:r>
            <w:r w:rsidR="0071560E" w:rsidRPr="0071560E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eastAsia="fr-FR"/>
              </w:rPr>
              <w:t>Maximum Lifespan</w:t>
            </w:r>
          </w:p>
        </w:tc>
      </w:tr>
      <w:tr w:rsidR="0071560E" w:rsidRPr="0071560E" w14:paraId="461B589D" w14:textId="77777777" w:rsidTr="38F2AC05">
        <w:tc>
          <w:tcPr>
            <w:tcW w:w="1696" w:type="dxa"/>
          </w:tcPr>
          <w:p w14:paraId="5BCC4F1F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1985" w:type="dxa"/>
          </w:tcPr>
          <w:p w14:paraId="53D37E2C" w14:textId="11181F8B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essential (pre consent cookie)</w:t>
            </w:r>
          </w:p>
        </w:tc>
        <w:tc>
          <w:tcPr>
            <w:tcW w:w="1380" w:type="dxa"/>
          </w:tcPr>
          <w:p w14:paraId="480448BB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v1st</w:t>
            </w:r>
          </w:p>
        </w:tc>
        <w:tc>
          <w:tcPr>
            <w:tcW w:w="6436" w:type="dxa"/>
          </w:tcPr>
          <w:p w14:paraId="6766FA0F" w14:textId="0048CDE4" w:rsidR="0071560E" w:rsidRPr="0071560E" w:rsidRDefault="0071560E" w:rsidP="004E0D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50" w:after="150"/>
              <w:ind w:left="107" w:hanging="11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Fraud preventio</w:t>
            </w:r>
            <w:r w:rsidR="01AC3734"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n and detection</w:t>
            </w:r>
          </w:p>
          <w:p w14:paraId="74940044" w14:textId="61DEFDEF" w:rsidR="0071560E" w:rsidRPr="0071560E" w:rsidRDefault="0071560E" w:rsidP="004E0D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50" w:after="150"/>
              <w:ind w:left="107" w:hanging="11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Security of the Dailymotion Service</w:t>
            </w:r>
          </w:p>
          <w:p w14:paraId="2E5E1CA3" w14:textId="77777777" w:rsidR="0071560E" w:rsidRPr="0071560E" w:rsidRDefault="0071560E" w:rsidP="004E0DB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50" w:after="150"/>
              <w:ind w:left="107" w:hanging="11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Compliance with legal obligations </w:t>
            </w:r>
          </w:p>
        </w:tc>
        <w:tc>
          <w:tcPr>
            <w:tcW w:w="1965" w:type="dxa"/>
          </w:tcPr>
          <w:p w14:paraId="6B7D6F15" w14:textId="3843511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13 months</w:t>
            </w:r>
          </w:p>
        </w:tc>
      </w:tr>
      <w:tr w:rsidR="0071560E" w:rsidRPr="0071560E" w14:paraId="02BB1D1A" w14:textId="77777777" w:rsidTr="38F2AC05">
        <w:tc>
          <w:tcPr>
            <w:tcW w:w="1696" w:type="dxa"/>
          </w:tcPr>
          <w:p w14:paraId="3F43AFFF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1985" w:type="dxa"/>
          </w:tcPr>
          <w:p w14:paraId="628F1040" w14:textId="6A40E3A3" w:rsidR="0071560E" w:rsidRPr="0071560E" w:rsidRDefault="002537CB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essential (pre consent cookie)</w:t>
            </w:r>
          </w:p>
        </w:tc>
        <w:tc>
          <w:tcPr>
            <w:tcW w:w="1380" w:type="dxa"/>
          </w:tcPr>
          <w:p w14:paraId="22C3B277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proofErr w:type="spellStart"/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dmvk</w:t>
            </w:r>
            <w:proofErr w:type="spellEnd"/>
          </w:p>
        </w:tc>
        <w:tc>
          <w:tcPr>
            <w:tcW w:w="6436" w:type="dxa"/>
          </w:tcPr>
          <w:p w14:paraId="1229B3CC" w14:textId="484C0936" w:rsidR="0071560E" w:rsidRPr="0071560E" w:rsidRDefault="0071560E" w:rsidP="38F2AC05">
            <w:pPr>
              <w:spacing w:line="256" w:lineRule="auto"/>
              <w:jc w:val="both"/>
              <w:rPr>
                <w:rFonts w:ascii="Retina" w:eastAsia="Retina" w:hAnsi="Retina" w:cs="Retina"/>
                <w:sz w:val="20"/>
                <w:szCs w:val="20"/>
              </w:rPr>
            </w:pPr>
            <w:r w:rsidRPr="38F2AC05">
              <w:rPr>
                <w:rFonts w:ascii="Retina" w:eastAsia="Retina" w:hAnsi="Retina" w:cs="Retina"/>
                <w:sz w:val="20"/>
                <w:szCs w:val="20"/>
              </w:rPr>
              <w:t>Video key used by Dailymotion's CDN for video delivery</w:t>
            </w:r>
            <w:r w:rsidR="65CA001F" w:rsidRPr="38F2AC05">
              <w:rPr>
                <w:rFonts w:ascii="Retina" w:eastAsia="Retina" w:hAnsi="Retina" w:cs="Retina"/>
                <w:sz w:val="20"/>
                <w:szCs w:val="20"/>
              </w:rPr>
              <w:t xml:space="preserve">. </w:t>
            </w:r>
            <w:r w:rsidRPr="38F2AC05">
              <w:rPr>
                <w:rFonts w:ascii="Retina" w:eastAsia="Retina" w:hAnsi="Retina" w:cs="Retina"/>
                <w:sz w:val="20"/>
                <w:szCs w:val="20"/>
              </w:rPr>
              <w:t xml:space="preserve"> When navigating between different Internet Service Provider networks</w:t>
            </w:r>
            <w:r w:rsidR="003673F0" w:rsidRPr="38F2AC05">
              <w:rPr>
                <w:rFonts w:ascii="Retina" w:eastAsia="Retina" w:hAnsi="Retina" w:cs="Retina"/>
                <w:sz w:val="20"/>
                <w:szCs w:val="20"/>
              </w:rPr>
              <w:t>,</w:t>
            </w:r>
            <w:r w:rsidRPr="38F2AC05">
              <w:rPr>
                <w:rFonts w:ascii="Retina" w:eastAsia="Retina" w:hAnsi="Retina" w:cs="Retina"/>
                <w:sz w:val="20"/>
                <w:szCs w:val="20"/>
              </w:rPr>
              <w:t xml:space="preserve"> the </w:t>
            </w:r>
            <w:proofErr w:type="spellStart"/>
            <w:r w:rsidRPr="38F2AC05">
              <w:rPr>
                <w:rFonts w:ascii="Retina" w:eastAsia="Retina" w:hAnsi="Retina" w:cs="Retina"/>
                <w:sz w:val="20"/>
                <w:szCs w:val="20"/>
              </w:rPr>
              <w:t>dmvk</w:t>
            </w:r>
            <w:proofErr w:type="spellEnd"/>
            <w:r w:rsidRPr="38F2AC05">
              <w:rPr>
                <w:rFonts w:ascii="Retina" w:eastAsia="Retina" w:hAnsi="Retina" w:cs="Retina"/>
                <w:sz w:val="20"/>
                <w:szCs w:val="20"/>
              </w:rPr>
              <w:t xml:space="preserve"> cookie prevents interruption of the video being watched by the end-user. </w:t>
            </w:r>
          </w:p>
        </w:tc>
        <w:tc>
          <w:tcPr>
            <w:tcW w:w="1965" w:type="dxa"/>
          </w:tcPr>
          <w:p w14:paraId="64E36589" w14:textId="20AEC2ED" w:rsidR="0071560E" w:rsidRPr="0071560E" w:rsidRDefault="00170811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Session cookie</w:t>
            </w:r>
          </w:p>
        </w:tc>
      </w:tr>
      <w:tr w:rsidR="0071560E" w:rsidRPr="0071560E" w14:paraId="7408837F" w14:textId="77777777" w:rsidTr="38F2AC05">
        <w:tc>
          <w:tcPr>
            <w:tcW w:w="1696" w:type="dxa"/>
          </w:tcPr>
          <w:p w14:paraId="54593E0D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1985" w:type="dxa"/>
          </w:tcPr>
          <w:p w14:paraId="13C1AE8C" w14:textId="173317C6" w:rsidR="0071560E" w:rsidRPr="0071560E" w:rsidRDefault="00700C11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essential (pre consent cookie)</w:t>
            </w:r>
          </w:p>
        </w:tc>
        <w:tc>
          <w:tcPr>
            <w:tcW w:w="1380" w:type="dxa"/>
          </w:tcPr>
          <w:p w14:paraId="7EAE6C09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proofErr w:type="spellStart"/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usprivacy</w:t>
            </w:r>
            <w:proofErr w:type="spellEnd"/>
          </w:p>
        </w:tc>
        <w:tc>
          <w:tcPr>
            <w:tcW w:w="6436" w:type="dxa"/>
          </w:tcPr>
          <w:p w14:paraId="0494E3B7" w14:textId="3EF113B4" w:rsidR="0071560E" w:rsidRPr="0071560E" w:rsidRDefault="337C2CF3" w:rsidP="38F2AC05">
            <w:pPr>
              <w:spacing w:line="256" w:lineRule="auto"/>
              <w:jc w:val="both"/>
              <w:rPr>
                <w:rFonts w:ascii="Retina" w:eastAsia="Retina" w:hAnsi="Retina" w:cs="Retina"/>
                <w:sz w:val="20"/>
                <w:szCs w:val="20"/>
              </w:rPr>
            </w:pPr>
            <w:r w:rsidRPr="38F2AC05">
              <w:rPr>
                <w:rFonts w:ascii="Retina" w:eastAsia="Retina" w:hAnsi="Retina" w:cs="Retina"/>
                <w:sz w:val="20"/>
                <w:szCs w:val="20"/>
              </w:rPr>
              <w:t xml:space="preserve">Consent cookie: </w:t>
            </w:r>
            <w:r w:rsidR="0071560E" w:rsidRPr="38F2AC05">
              <w:rPr>
                <w:rFonts w:ascii="Retina" w:eastAsia="Retina" w:hAnsi="Retina" w:cs="Retina"/>
                <w:sz w:val="20"/>
                <w:szCs w:val="20"/>
              </w:rPr>
              <w:t xml:space="preserve">Storage of the CCPA consent string (mandatory information about an end-user being or not being a California consumer and exercising or not exercising its </w:t>
            </w:r>
            <w:r w:rsidR="3CEB7125" w:rsidRPr="38F2AC05">
              <w:rPr>
                <w:rFonts w:ascii="Retina" w:eastAsia="Retina" w:hAnsi="Retina" w:cs="Retina"/>
                <w:sz w:val="20"/>
                <w:szCs w:val="20"/>
              </w:rPr>
              <w:t>statutory r</w:t>
            </w:r>
            <w:r w:rsidR="0071560E" w:rsidRPr="38F2AC05">
              <w:rPr>
                <w:rFonts w:ascii="Retina" w:eastAsia="Retina" w:hAnsi="Retina" w:cs="Retina"/>
                <w:sz w:val="20"/>
                <w:szCs w:val="20"/>
              </w:rPr>
              <w:t>ight)</w:t>
            </w:r>
            <w:r w:rsidR="364F8EB2" w:rsidRPr="38F2AC05">
              <w:rPr>
                <w:rFonts w:ascii="Retina" w:eastAsia="Retina" w:hAnsi="Retina" w:cs="Retina"/>
                <w:sz w:val="20"/>
                <w:szCs w:val="20"/>
              </w:rPr>
              <w:t>.</w:t>
            </w:r>
          </w:p>
          <w:p w14:paraId="5E9C52E9" w14:textId="30663E20" w:rsidR="0071560E" w:rsidRPr="0071560E" w:rsidRDefault="0071560E" w:rsidP="38F2AC05">
            <w:pPr>
              <w:spacing w:line="256" w:lineRule="auto"/>
              <w:jc w:val="both"/>
              <w:rPr>
                <w:rFonts w:ascii="Retina" w:eastAsia="Retina" w:hAnsi="Retina" w:cs="Retina"/>
                <w:sz w:val="20"/>
                <w:szCs w:val="20"/>
              </w:rPr>
            </w:pPr>
          </w:p>
        </w:tc>
        <w:tc>
          <w:tcPr>
            <w:tcW w:w="1965" w:type="dxa"/>
          </w:tcPr>
          <w:p w14:paraId="2E259D19" w14:textId="103E4635" w:rsidR="0071560E" w:rsidRPr="0071560E" w:rsidRDefault="00170811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6 months</w:t>
            </w:r>
          </w:p>
        </w:tc>
      </w:tr>
      <w:tr w:rsidR="0071560E" w:rsidRPr="0071560E" w14:paraId="00EDD996" w14:textId="77777777" w:rsidTr="38F2AC05">
        <w:tc>
          <w:tcPr>
            <w:tcW w:w="1696" w:type="dxa"/>
          </w:tcPr>
          <w:p w14:paraId="578EFB8F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1985" w:type="dxa"/>
          </w:tcPr>
          <w:p w14:paraId="10243725" w14:textId="1E23C4EF" w:rsidR="0071560E" w:rsidRPr="0071560E" w:rsidRDefault="00700C11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essential (pre consent cookie)</w:t>
            </w:r>
          </w:p>
        </w:tc>
        <w:tc>
          <w:tcPr>
            <w:tcW w:w="1380" w:type="dxa"/>
          </w:tcPr>
          <w:p w14:paraId="235592E3" w14:textId="77777777" w:rsidR="0071560E" w:rsidRPr="0071560E" w:rsidRDefault="0071560E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proofErr w:type="spellStart"/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ts</w:t>
            </w:r>
            <w:proofErr w:type="spellEnd"/>
          </w:p>
        </w:tc>
        <w:tc>
          <w:tcPr>
            <w:tcW w:w="6436" w:type="dxa"/>
          </w:tcPr>
          <w:p w14:paraId="24F0E48F" w14:textId="430C7B72" w:rsidR="0071560E" w:rsidRPr="0071560E" w:rsidRDefault="0071560E" w:rsidP="38F2AC05">
            <w:pPr>
              <w:spacing w:line="256" w:lineRule="auto"/>
              <w:jc w:val="both"/>
              <w:rPr>
                <w:rFonts w:ascii="Retina" w:eastAsia="Retina" w:hAnsi="Retina" w:cs="Retina"/>
                <w:sz w:val="20"/>
                <w:szCs w:val="20"/>
              </w:rPr>
            </w:pPr>
            <w:r w:rsidRPr="38F2AC05">
              <w:rPr>
                <w:rFonts w:ascii="Retina" w:eastAsia="Retina" w:hAnsi="Retina" w:cs="Retina"/>
                <w:sz w:val="20"/>
                <w:szCs w:val="20"/>
              </w:rPr>
              <w:t>Traffic Segment cookie used principally</w:t>
            </w:r>
            <w:r w:rsidR="7D5AC185" w:rsidRPr="38F2AC05">
              <w:rPr>
                <w:rFonts w:ascii="Retina" w:eastAsia="Retina" w:hAnsi="Retina" w:cs="Retina"/>
                <w:sz w:val="20"/>
                <w:szCs w:val="20"/>
              </w:rPr>
              <w:t xml:space="preserve"> </w:t>
            </w:r>
            <w:r w:rsidRPr="38F2AC05">
              <w:rPr>
                <w:rFonts w:ascii="Retina" w:eastAsia="Retina" w:hAnsi="Retina" w:cs="Retina"/>
                <w:sz w:val="20"/>
                <w:szCs w:val="20"/>
              </w:rPr>
              <w:t>for progressive roll-out (a critical technical functionality aiming at preventing massive service break-down during implementation of new developments or features)</w:t>
            </w:r>
            <w:r w:rsidR="441BEE28" w:rsidRPr="38F2AC05">
              <w:rPr>
                <w:rFonts w:ascii="Retina" w:eastAsia="Retina" w:hAnsi="Retina" w:cs="Retina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487D1079" w14:textId="77231B23" w:rsidR="0071560E" w:rsidRPr="0071560E" w:rsidRDefault="007D2B24" w:rsidP="009C2D1F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eastAsia="fr-FR"/>
              </w:rPr>
              <w:t>1</w:t>
            </w:r>
            <w:r w:rsidR="00170811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3 months</w:t>
            </w:r>
          </w:p>
        </w:tc>
      </w:tr>
      <w:tr w:rsidR="0071560E" w:rsidRPr="0071560E" w14:paraId="476A2480" w14:textId="77777777" w:rsidTr="38F2AC05">
        <w:tc>
          <w:tcPr>
            <w:tcW w:w="1696" w:type="dxa"/>
          </w:tcPr>
          <w:p w14:paraId="6BCF47ED" w14:textId="77777777" w:rsidR="0071560E" w:rsidRPr="0071560E" w:rsidRDefault="0071560E" w:rsidP="009C2D1F">
            <w:pPr>
              <w:jc w:val="both"/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dailymotion.com</w:t>
            </w:r>
          </w:p>
        </w:tc>
        <w:tc>
          <w:tcPr>
            <w:tcW w:w="1985" w:type="dxa"/>
          </w:tcPr>
          <w:p w14:paraId="160EAC4F" w14:textId="5D46D748" w:rsidR="0071560E" w:rsidRPr="0071560E" w:rsidRDefault="00700C11" w:rsidP="009C2D1F">
            <w:pPr>
              <w:jc w:val="both"/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essential (pre consent cookie)</w:t>
            </w:r>
          </w:p>
        </w:tc>
        <w:tc>
          <w:tcPr>
            <w:tcW w:w="1380" w:type="dxa"/>
          </w:tcPr>
          <w:p w14:paraId="0A07475C" w14:textId="3CAAAF6F" w:rsidR="0071560E" w:rsidRPr="0071560E" w:rsidRDefault="003048A5" w:rsidP="009C2D1F">
            <w:pPr>
              <w:jc w:val="both"/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d</w:t>
            </w:r>
            <w:r w:rsidR="0071560E" w:rsidRPr="0071560E"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m-euconsent-v2</w:t>
            </w:r>
          </w:p>
        </w:tc>
        <w:tc>
          <w:tcPr>
            <w:tcW w:w="6436" w:type="dxa"/>
          </w:tcPr>
          <w:p w14:paraId="54495C6D" w14:textId="38EC2198" w:rsidR="0071560E" w:rsidRPr="0071560E" w:rsidRDefault="3ECE70EC" w:rsidP="38F2AC05">
            <w:pPr>
              <w:jc w:val="both"/>
              <w:rPr>
                <w:rFonts w:ascii="Retina" w:eastAsia="Times New Roman" w:hAnsi="Retina" w:cs="Times New Roman"/>
                <w:caps/>
                <w:sz w:val="20"/>
                <w:szCs w:val="20"/>
                <w:lang w:eastAsia="fr-FR"/>
              </w:rPr>
            </w:pPr>
            <w:r w:rsidRPr="38F2AC05">
              <w:rPr>
                <w:rFonts w:ascii="Retina" w:eastAsia="Retina" w:hAnsi="Retina" w:cs="Retina"/>
                <w:sz w:val="20"/>
                <w:szCs w:val="20"/>
              </w:rPr>
              <w:t>Consent cookie: s</w:t>
            </w:r>
            <w:r w:rsidR="0071560E" w:rsidRPr="38F2AC05">
              <w:rPr>
                <w:rFonts w:ascii="Retina" w:eastAsia="Retina" w:hAnsi="Retina" w:cs="Retina"/>
                <w:sz w:val="20"/>
                <w:szCs w:val="20"/>
              </w:rPr>
              <w:t xml:space="preserve">torage of the GDPR consent </w:t>
            </w:r>
            <w:r w:rsidR="147BAAD5" w:rsidRPr="38F2AC05">
              <w:rPr>
                <w:rFonts w:ascii="Retina" w:eastAsia="Retina" w:hAnsi="Retina" w:cs="Retina"/>
                <w:sz w:val="20"/>
                <w:szCs w:val="20"/>
              </w:rPr>
              <w:t>information in a TCF-compliant format</w:t>
            </w:r>
            <w:r w:rsidR="185F4253" w:rsidRPr="38F2AC05">
              <w:rPr>
                <w:rFonts w:ascii="Retina" w:eastAsia="Retina" w:hAnsi="Retina" w:cs="Retina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1D6BB0CB" w14:textId="29C01B57" w:rsidR="0071560E" w:rsidRPr="0071560E" w:rsidRDefault="003048A5" w:rsidP="009C2D1F">
            <w:pPr>
              <w:jc w:val="both"/>
              <w:rPr>
                <w:rFonts w:ascii="Retina" w:eastAsia="Times New Roman" w:hAnsi="Retina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sz w:val="20"/>
                <w:szCs w:val="20"/>
                <w:lang w:eastAsia="fr-FR"/>
              </w:rPr>
              <w:t xml:space="preserve">6 </w:t>
            </w:r>
            <w:r w:rsidR="00170811"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months</w:t>
            </w:r>
          </w:p>
        </w:tc>
      </w:tr>
      <w:tr w:rsidR="0071560E" w:rsidRPr="0071560E" w14:paraId="3131E08D" w14:textId="77777777" w:rsidTr="38F2AC05">
        <w:tc>
          <w:tcPr>
            <w:tcW w:w="1696" w:type="dxa"/>
          </w:tcPr>
          <w:p w14:paraId="03FC0E94" w14:textId="50F68A0E" w:rsidR="0071560E" w:rsidRPr="0071560E" w:rsidRDefault="306D2A70" w:rsidP="009C2D1F">
            <w:pPr>
              <w:jc w:val="both"/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</w:pPr>
            <w:r w:rsidRPr="38F2AC05"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d</w:t>
            </w:r>
            <w:r w:rsidR="0071560E" w:rsidRPr="38F2AC05"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ailymotion.com</w:t>
            </w:r>
          </w:p>
        </w:tc>
        <w:tc>
          <w:tcPr>
            <w:tcW w:w="1985" w:type="dxa"/>
          </w:tcPr>
          <w:p w14:paraId="0D8373EC" w14:textId="01BDCE2C" w:rsidR="0071560E" w:rsidRPr="0071560E" w:rsidRDefault="00700C11" w:rsidP="009C2D1F">
            <w:pPr>
              <w:jc w:val="both"/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</w:pP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>1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vertAlign w:val="superscript"/>
                <w:lang w:eastAsia="fr-FR"/>
              </w:rPr>
              <w:t>st</w:t>
            </w:r>
            <w:r w:rsidRPr="0071560E">
              <w:rPr>
                <w:rFonts w:ascii="Retina" w:eastAsia="Times New Roman" w:hAnsi="Retina" w:cs="Times New Roman"/>
                <w:kern w:val="36"/>
                <w:sz w:val="20"/>
                <w:szCs w:val="20"/>
                <w:lang w:eastAsia="fr-FR"/>
              </w:rPr>
              <w:t xml:space="preserve"> party – essential (pre consent cookie)</w:t>
            </w:r>
          </w:p>
        </w:tc>
        <w:tc>
          <w:tcPr>
            <w:tcW w:w="1380" w:type="dxa"/>
          </w:tcPr>
          <w:p w14:paraId="77C8094C" w14:textId="77777777" w:rsidR="0071560E" w:rsidRPr="0071560E" w:rsidRDefault="0071560E" w:rsidP="009C2D1F">
            <w:pPr>
              <w:jc w:val="both"/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</w:pPr>
            <w:proofErr w:type="spellStart"/>
            <w:r w:rsidRPr="0071560E"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Client_token</w:t>
            </w:r>
            <w:proofErr w:type="spellEnd"/>
          </w:p>
        </w:tc>
        <w:tc>
          <w:tcPr>
            <w:tcW w:w="6436" w:type="dxa"/>
          </w:tcPr>
          <w:p w14:paraId="50199807" w14:textId="02C4529A" w:rsidR="0071560E" w:rsidRPr="0071560E" w:rsidRDefault="0071560E" w:rsidP="38F2AC05">
            <w:pPr>
              <w:spacing w:line="256" w:lineRule="auto"/>
              <w:jc w:val="both"/>
              <w:rPr>
                <w:rFonts w:ascii="Retina" w:eastAsia="Retina" w:hAnsi="Retina" w:cs="Retina"/>
                <w:sz w:val="20"/>
                <w:szCs w:val="20"/>
              </w:rPr>
            </w:pPr>
            <w:r w:rsidRPr="38F2AC05">
              <w:rPr>
                <w:rFonts w:ascii="Retina" w:eastAsia="Retina" w:hAnsi="Retina" w:cs="Retina"/>
                <w:sz w:val="20"/>
                <w:szCs w:val="20"/>
              </w:rPr>
              <w:t xml:space="preserve">Anonymous access token used by the </w:t>
            </w:r>
            <w:r w:rsidR="00D6294F" w:rsidRPr="38F2AC05">
              <w:rPr>
                <w:rFonts w:ascii="Retina" w:eastAsia="Retina" w:hAnsi="Retina" w:cs="Retina"/>
                <w:sz w:val="20"/>
                <w:szCs w:val="20"/>
              </w:rPr>
              <w:t xml:space="preserve">Video </w:t>
            </w:r>
            <w:r w:rsidRPr="38F2AC05">
              <w:rPr>
                <w:rFonts w:ascii="Retina" w:eastAsia="Retina" w:hAnsi="Retina" w:cs="Retina"/>
                <w:sz w:val="20"/>
                <w:szCs w:val="20"/>
              </w:rPr>
              <w:t xml:space="preserve">Player to access the API that stores content metadata when </w:t>
            </w:r>
            <w:r w:rsidR="56CACFDC" w:rsidRPr="38F2AC05">
              <w:rPr>
                <w:rFonts w:ascii="Retina" w:eastAsia="Retina" w:hAnsi="Retina" w:cs="Retina"/>
                <w:sz w:val="20"/>
                <w:szCs w:val="20"/>
              </w:rPr>
              <w:t xml:space="preserve">a </w:t>
            </w:r>
            <w:r w:rsidRPr="38F2AC05">
              <w:rPr>
                <w:rFonts w:ascii="Retina" w:eastAsia="Retina" w:hAnsi="Retina" w:cs="Retina"/>
                <w:sz w:val="20"/>
                <w:szCs w:val="20"/>
              </w:rPr>
              <w:t xml:space="preserve">user is not authenticated. This technology allows proper showing of a video and associated metadata while keeping the latency low and providing the quality of </w:t>
            </w:r>
            <w:r w:rsidR="550064AD" w:rsidRPr="38F2AC05">
              <w:rPr>
                <w:rFonts w:ascii="Retina" w:eastAsia="Retina" w:hAnsi="Retina" w:cs="Retina"/>
                <w:sz w:val="20"/>
                <w:szCs w:val="20"/>
              </w:rPr>
              <w:t xml:space="preserve">the </w:t>
            </w:r>
            <w:r w:rsidRPr="38F2AC05">
              <w:rPr>
                <w:rFonts w:ascii="Retina" w:eastAsia="Retina" w:hAnsi="Retina" w:cs="Retina"/>
                <w:sz w:val="20"/>
                <w:szCs w:val="20"/>
              </w:rPr>
              <w:t>service expected by an end-user.</w:t>
            </w:r>
          </w:p>
        </w:tc>
        <w:tc>
          <w:tcPr>
            <w:tcW w:w="1965" w:type="dxa"/>
          </w:tcPr>
          <w:p w14:paraId="00EA2248" w14:textId="09E20946" w:rsidR="0071560E" w:rsidRPr="0071560E" w:rsidRDefault="001F6D01" w:rsidP="009C2D1F">
            <w:pPr>
              <w:jc w:val="both"/>
              <w:rPr>
                <w:rFonts w:ascii="Retina" w:eastAsia="Times New Roman" w:hAnsi="Retina" w:cs="Times New Roman"/>
                <w:caps/>
                <w:sz w:val="20"/>
                <w:szCs w:val="20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sz w:val="20"/>
                <w:szCs w:val="20"/>
                <w:lang w:eastAsia="fr-FR"/>
              </w:rPr>
              <w:t xml:space="preserve">10 </w:t>
            </w:r>
            <w:r w:rsidR="00170811">
              <w:rPr>
                <w:rFonts w:ascii="Retina" w:eastAsia="Times New Roman" w:hAnsi="Retina" w:cs="Times New Roman"/>
                <w:sz w:val="20"/>
                <w:szCs w:val="20"/>
                <w:lang w:eastAsia="fr-FR"/>
              </w:rPr>
              <w:t>hours</w:t>
            </w:r>
          </w:p>
        </w:tc>
      </w:tr>
    </w:tbl>
    <w:p w14:paraId="4863DB61" w14:textId="77777777" w:rsidR="006D1076" w:rsidRDefault="00731530"/>
    <w:sectPr w:rsidR="006D1076" w:rsidSect="007C62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tina">
    <w:panose1 w:val="020B06040405020203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738"/>
    <w:multiLevelType w:val="hybridMultilevel"/>
    <w:tmpl w:val="C7DE0566"/>
    <w:lvl w:ilvl="0" w:tplc="68E22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66E1E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8A0B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3E9D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F05E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B075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2C7C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C8CC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84A4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60078"/>
    <w:multiLevelType w:val="hybridMultilevel"/>
    <w:tmpl w:val="21144518"/>
    <w:lvl w:ilvl="0" w:tplc="ABCC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0BD2"/>
    <w:multiLevelType w:val="multilevel"/>
    <w:tmpl w:val="1C56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6"/>
    <w:rsid w:val="0002619D"/>
    <w:rsid w:val="000D7915"/>
    <w:rsid w:val="00170811"/>
    <w:rsid w:val="001F6D01"/>
    <w:rsid w:val="002537CB"/>
    <w:rsid w:val="003048A5"/>
    <w:rsid w:val="00350B65"/>
    <w:rsid w:val="003673F0"/>
    <w:rsid w:val="004E0DB6"/>
    <w:rsid w:val="00504187"/>
    <w:rsid w:val="0061607D"/>
    <w:rsid w:val="00623C92"/>
    <w:rsid w:val="00700C11"/>
    <w:rsid w:val="0071560E"/>
    <w:rsid w:val="00731530"/>
    <w:rsid w:val="00744BD0"/>
    <w:rsid w:val="007C62A1"/>
    <w:rsid w:val="007D2B24"/>
    <w:rsid w:val="008E0063"/>
    <w:rsid w:val="009C44EE"/>
    <w:rsid w:val="00AE4EB6"/>
    <w:rsid w:val="00BA02B8"/>
    <w:rsid w:val="00C75196"/>
    <w:rsid w:val="00D36F81"/>
    <w:rsid w:val="00D6294F"/>
    <w:rsid w:val="01AC3734"/>
    <w:rsid w:val="023434F5"/>
    <w:rsid w:val="06CE6429"/>
    <w:rsid w:val="09D5BBE1"/>
    <w:rsid w:val="0CB2FCF8"/>
    <w:rsid w:val="0F9D22C8"/>
    <w:rsid w:val="13E1A585"/>
    <w:rsid w:val="147BAAD5"/>
    <w:rsid w:val="16596775"/>
    <w:rsid w:val="185F4253"/>
    <w:rsid w:val="1C624AA2"/>
    <w:rsid w:val="28519255"/>
    <w:rsid w:val="306D2A70"/>
    <w:rsid w:val="337C2CF3"/>
    <w:rsid w:val="364F8EB2"/>
    <w:rsid w:val="38F2AC05"/>
    <w:rsid w:val="3CEB7125"/>
    <w:rsid w:val="3ECE70EC"/>
    <w:rsid w:val="441BEE28"/>
    <w:rsid w:val="4A4FD02B"/>
    <w:rsid w:val="4D873E1C"/>
    <w:rsid w:val="4F72506A"/>
    <w:rsid w:val="550064AD"/>
    <w:rsid w:val="568612F4"/>
    <w:rsid w:val="56CACFDC"/>
    <w:rsid w:val="59D18C15"/>
    <w:rsid w:val="5B7397FD"/>
    <w:rsid w:val="5D6AF9E1"/>
    <w:rsid w:val="5E5553FD"/>
    <w:rsid w:val="620CC06B"/>
    <w:rsid w:val="63D8C014"/>
    <w:rsid w:val="65CA001F"/>
    <w:rsid w:val="796C8D7E"/>
    <w:rsid w:val="7D5AC185"/>
    <w:rsid w:val="7DE3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693"/>
  <w15:chartTrackingRefBased/>
  <w15:docId w15:val="{67460DAC-CF53-4DDF-A55E-8D5212D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DB6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E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19DFF02B2C743987F14FC41DC254F" ma:contentTypeVersion="9" ma:contentTypeDescription="Create a new document." ma:contentTypeScope="" ma:versionID="5589046f7a354815fb1dc97379e392b3">
  <xsd:schema xmlns:xsd="http://www.w3.org/2001/XMLSchema" xmlns:xs="http://www.w3.org/2001/XMLSchema" xmlns:p="http://schemas.microsoft.com/office/2006/metadata/properties" xmlns:ns2="5619f6d9-f750-448e-ae1a-01805cbbd176" xmlns:ns3="18b941e4-cbac-4d52-b7af-a0a4bfb57861" targetNamespace="http://schemas.microsoft.com/office/2006/metadata/properties" ma:root="true" ma:fieldsID="77a6ed985a8dec04676a345caf1cc2f0" ns2:_="" ns3:_="">
    <xsd:import namespace="5619f6d9-f750-448e-ae1a-01805cbbd176"/>
    <xsd:import namespace="18b941e4-cbac-4d52-b7af-a0a4bfb578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f6d9-f750-448e-ae1a-01805cbbd1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41e4-cbac-4d52-b7af-a0a4bfb57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19f6d9-f750-448e-ae1a-01805cbbd176">DWWHMDWAP7M4-1457958632-2067</_dlc_DocId>
    <_dlc_DocIdUrl xmlns="5619f6d9-f750-448e-ae1a-01805cbbd176">
      <Url>https://ondaily.sharepoint.com/sites/Law/_layouts/15/DocIdRedir.aspx?ID=DWWHMDWAP7M4-1457958632-2067</Url>
      <Description>DWWHMDWAP7M4-1457958632-2067</Description>
    </_dlc_DocIdUrl>
  </documentManagement>
</p:properties>
</file>

<file path=customXml/itemProps1.xml><?xml version="1.0" encoding="utf-8"?>
<ds:datastoreItem xmlns:ds="http://schemas.openxmlformats.org/officeDocument/2006/customXml" ds:itemID="{4363C9D1-0B31-4796-AD36-7905E9857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f6d9-f750-448e-ae1a-01805cbbd176"/>
    <ds:schemaRef ds:uri="18b941e4-cbac-4d52-b7af-a0a4bfb5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DFFAA-9B86-4C84-ACF9-1482E06398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0628E0-87E6-4323-976A-C2F546501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30BC2-130D-4DEE-A6CC-55DD4269368A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5619f6d9-f750-448e-ae1a-01805cbbd17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b941e4-cbac-4d52-b7af-a0a4bfb578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Bourgeois</dc:creator>
  <cp:keywords/>
  <dc:description/>
  <cp:lastModifiedBy>Natasza Gach Violleau</cp:lastModifiedBy>
  <cp:revision>2</cp:revision>
  <dcterms:created xsi:type="dcterms:W3CDTF">2021-05-25T11:03:00Z</dcterms:created>
  <dcterms:modified xsi:type="dcterms:W3CDTF">2021-05-25T11:03:00Z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0x0101006A619DFF02B2C743987F14FC41DC254F</vt:lpwstr>
  </property>
  <property fmtid="{D5CDD505-2E9C-101B-9397-08002B2CF9AE}" pid="3" name="_dlc_DocIdItemGuid">
    <vt:lpwstr>cabf7d34-b7e9-43f0-8933-61eff7a9fd90</vt:lpwstr>
  </property>
</Properties>
</file>